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EE" w:rsidRDefault="000F57EE" w:rsidP="000F57EE">
      <w:pPr>
        <w:jc w:val="center"/>
        <w:rPr>
          <w:b/>
          <w:sz w:val="32"/>
          <w:szCs w:val="32"/>
        </w:rPr>
      </w:pPr>
      <w:r w:rsidRPr="001A1DEB">
        <w:rPr>
          <w:b/>
          <w:sz w:val="32"/>
          <w:szCs w:val="32"/>
        </w:rPr>
        <w:t>Правила забору біологічного матеріалу</w:t>
      </w:r>
    </w:p>
    <w:p w:rsidR="00A53157" w:rsidRPr="002419D9" w:rsidRDefault="00A53157" w:rsidP="000F57EE">
      <w:pPr>
        <w:jc w:val="center"/>
        <w:rPr>
          <w:b/>
          <w:sz w:val="32"/>
          <w:szCs w:val="32"/>
          <w:lang w:val="ru-RU"/>
        </w:rPr>
      </w:pPr>
    </w:p>
    <w:p w:rsidR="000F57EE" w:rsidRDefault="000F57EE" w:rsidP="000F57EE">
      <w:pPr>
        <w:jc w:val="both"/>
        <w:rPr>
          <w:sz w:val="28"/>
          <w:szCs w:val="28"/>
        </w:rPr>
      </w:pPr>
      <w:r w:rsidRPr="001A1DEB">
        <w:rPr>
          <w:b/>
          <w:i/>
          <w:sz w:val="28"/>
          <w:szCs w:val="28"/>
        </w:rPr>
        <w:t>Правила збору рідкої крові</w:t>
      </w:r>
      <w:r w:rsidRPr="005D09CB">
        <w:rPr>
          <w:sz w:val="28"/>
          <w:szCs w:val="28"/>
        </w:rPr>
        <w:t xml:space="preserve">: для дослідження повинна бути надана венозна незаморожена кров в об’ємі 1-5 мл. Забір крові відбувається в </w:t>
      </w:r>
      <w:r>
        <w:rPr>
          <w:sz w:val="28"/>
          <w:szCs w:val="28"/>
        </w:rPr>
        <w:t>ЕДТА-</w:t>
      </w:r>
      <w:proofErr w:type="spellStart"/>
      <w:r w:rsidRPr="005D09CB">
        <w:rPr>
          <w:sz w:val="28"/>
          <w:szCs w:val="28"/>
        </w:rPr>
        <w:t>вакунтейнери</w:t>
      </w:r>
      <w:proofErr w:type="spellEnd"/>
      <w:r w:rsidRPr="005D09CB">
        <w:rPr>
          <w:sz w:val="28"/>
          <w:szCs w:val="28"/>
        </w:rPr>
        <w:t xml:space="preserve"> (спеціальні пробірки, що містять антикоагулянт</w:t>
      </w:r>
      <w:r w:rsidRPr="00FD2628">
        <w:rPr>
          <w:sz w:val="28"/>
          <w:szCs w:val="28"/>
        </w:rPr>
        <w:t xml:space="preserve"> </w:t>
      </w:r>
      <w:r>
        <w:rPr>
          <w:sz w:val="28"/>
          <w:szCs w:val="28"/>
        </w:rPr>
        <w:t>ЕДТА</w:t>
      </w:r>
      <w:r w:rsidRPr="005D09CB">
        <w:rPr>
          <w:sz w:val="28"/>
          <w:szCs w:val="28"/>
        </w:rPr>
        <w:t xml:space="preserve">). Після забору крові пробірка повинна бути закрита пробкою і плавно декілька разів перевернута вверх дном, щоб кров в пробірці ретельно перемішалася з </w:t>
      </w:r>
      <w:proofErr w:type="spellStart"/>
      <w:r w:rsidRPr="005D09CB">
        <w:rPr>
          <w:sz w:val="28"/>
          <w:szCs w:val="28"/>
        </w:rPr>
        <w:t>аникоагулянтом</w:t>
      </w:r>
      <w:proofErr w:type="spellEnd"/>
      <w:r w:rsidRPr="005D09CB">
        <w:rPr>
          <w:sz w:val="28"/>
          <w:szCs w:val="28"/>
        </w:rPr>
        <w:t xml:space="preserve">. На пробірці на спеціальній липкій стрічці, чи смужці пластиру пишуться </w:t>
      </w:r>
      <w:proofErr w:type="spellStart"/>
      <w:r w:rsidRPr="005D09CB">
        <w:rPr>
          <w:sz w:val="28"/>
          <w:szCs w:val="28"/>
        </w:rPr>
        <w:t>розбірливо</w:t>
      </w:r>
      <w:proofErr w:type="spellEnd"/>
      <w:r w:rsidRPr="005D09CB">
        <w:rPr>
          <w:sz w:val="28"/>
          <w:szCs w:val="28"/>
        </w:rPr>
        <w:t xml:space="preserve"> прізвище, ініціали і </w:t>
      </w:r>
      <w:r>
        <w:rPr>
          <w:sz w:val="28"/>
          <w:szCs w:val="28"/>
        </w:rPr>
        <w:t>дата народження</w:t>
      </w:r>
      <w:r w:rsidRPr="005D09CB">
        <w:rPr>
          <w:sz w:val="28"/>
          <w:szCs w:val="28"/>
        </w:rPr>
        <w:t>, чия кров знаходиться в пробірці. До пробірки обов’язково має бути додано направлення, в якому чітко вказані прізвище хворого та діагноз, ким і звідки напр</w:t>
      </w:r>
      <w:r>
        <w:rPr>
          <w:sz w:val="28"/>
          <w:szCs w:val="28"/>
        </w:rPr>
        <w:t>ав</w:t>
      </w:r>
      <w:r w:rsidRPr="005D09CB">
        <w:rPr>
          <w:sz w:val="28"/>
          <w:szCs w:val="28"/>
        </w:rPr>
        <w:t>лений в лабораторію.</w:t>
      </w:r>
      <w:r>
        <w:rPr>
          <w:sz w:val="28"/>
          <w:szCs w:val="28"/>
        </w:rPr>
        <w:t xml:space="preserve"> До моменту відправки пробірка має зберігатися в умовах +4…+8</w:t>
      </w:r>
      <w:r w:rsidRPr="005D09CB">
        <w:rPr>
          <w:rFonts w:cstheme="minorHAnsi"/>
          <w:sz w:val="28"/>
          <w:szCs w:val="28"/>
        </w:rPr>
        <w:t>°</w:t>
      </w:r>
      <w:r w:rsidRPr="005D09CB">
        <w:rPr>
          <w:sz w:val="28"/>
          <w:szCs w:val="28"/>
        </w:rPr>
        <w:t>С</w:t>
      </w:r>
      <w:r>
        <w:rPr>
          <w:sz w:val="28"/>
          <w:szCs w:val="28"/>
        </w:rPr>
        <w:t xml:space="preserve"> не більше доби. </w:t>
      </w:r>
    </w:p>
    <w:p w:rsidR="000F57EE" w:rsidRPr="005A0FF1" w:rsidRDefault="000F57EE" w:rsidP="005A0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Надсилаються пробірки та документи протягом доби від забору крові </w:t>
      </w:r>
      <w:r w:rsidR="007E6AE1">
        <w:rPr>
          <w:sz w:val="28"/>
          <w:szCs w:val="28"/>
        </w:rPr>
        <w:t xml:space="preserve">будь-якою </w:t>
      </w:r>
      <w:r>
        <w:rPr>
          <w:sz w:val="28"/>
          <w:szCs w:val="28"/>
        </w:rPr>
        <w:t xml:space="preserve">кур’єрською компанією на адресу Клініки репродуктивної медицини «НАДІЯ  - м. Київ, вул. Максима Кривоноса 19-а. </w:t>
      </w:r>
      <w:bookmarkStart w:id="0" w:name="_GoBack"/>
      <w:bookmarkEnd w:id="0"/>
    </w:p>
    <w:p w:rsidR="000F57EE" w:rsidRDefault="000F57EE" w:rsidP="000F57EE">
      <w:pPr>
        <w:pStyle w:val="aa"/>
        <w:jc w:val="both"/>
        <w:rPr>
          <w:sz w:val="28"/>
          <w:szCs w:val="28"/>
        </w:rPr>
      </w:pPr>
    </w:p>
    <w:p w:rsidR="000F57EE" w:rsidRPr="006846ED" w:rsidRDefault="000F57EE" w:rsidP="000F57EE">
      <w:pPr>
        <w:jc w:val="both"/>
        <w:rPr>
          <w:b/>
          <w:sz w:val="28"/>
          <w:szCs w:val="28"/>
          <w:lang w:val="ru-RU"/>
        </w:rPr>
      </w:pPr>
      <w:r w:rsidRPr="00BB0BD5">
        <w:rPr>
          <w:b/>
          <w:sz w:val="28"/>
          <w:szCs w:val="28"/>
        </w:rPr>
        <w:t>Додаткова інформація:</w:t>
      </w:r>
    </w:p>
    <w:p w:rsidR="000F57EE" w:rsidRDefault="000F57EE" w:rsidP="008720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Клініка репродуктивної медицини «НАДІЯ»</w:t>
      </w:r>
    </w:p>
    <w:p w:rsidR="000F57EE" w:rsidRDefault="000F57EE" w:rsidP="008720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 генетичної лабораторії</w:t>
      </w:r>
    </w:p>
    <w:p w:rsidR="000F57EE" w:rsidRDefault="000F57EE" w:rsidP="008720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д. мед. н., доцент Микитенко Дмитро Олександрович</w:t>
      </w:r>
    </w:p>
    <w:p w:rsidR="001916EE" w:rsidRDefault="000F57EE" w:rsidP="008720EC">
      <w:pPr>
        <w:spacing w:after="0"/>
        <w:jc w:val="both"/>
      </w:pPr>
      <w:r>
        <w:rPr>
          <w:sz w:val="28"/>
          <w:szCs w:val="28"/>
        </w:rPr>
        <w:t>(044) 592 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178</w:t>
      </w:r>
    </w:p>
    <w:p w:rsidR="008720EC" w:rsidRDefault="008720EC">
      <w:pPr>
        <w:rPr>
          <w:b/>
        </w:rPr>
      </w:pPr>
    </w:p>
    <w:sectPr w:rsidR="008720EC" w:rsidSect="00ED7A91">
      <w:headerReference w:type="default" r:id="rId7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0D" w:rsidRDefault="00C2290D" w:rsidP="00ED7A91">
      <w:pPr>
        <w:spacing w:after="0" w:line="240" w:lineRule="auto"/>
      </w:pPr>
      <w:r>
        <w:separator/>
      </w:r>
    </w:p>
  </w:endnote>
  <w:endnote w:type="continuationSeparator" w:id="0">
    <w:p w:rsidR="00C2290D" w:rsidRDefault="00C2290D" w:rsidP="00ED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0D" w:rsidRDefault="00C2290D" w:rsidP="00ED7A91">
      <w:pPr>
        <w:spacing w:after="0" w:line="240" w:lineRule="auto"/>
      </w:pPr>
      <w:r>
        <w:separator/>
      </w:r>
    </w:p>
  </w:footnote>
  <w:footnote w:type="continuationSeparator" w:id="0">
    <w:p w:rsidR="00C2290D" w:rsidRDefault="00C2290D" w:rsidP="00ED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91" w:rsidRPr="00ED7A91" w:rsidRDefault="00ED7A91" w:rsidP="00ED7A91">
    <w:pPr>
      <w:spacing w:after="0" w:line="240" w:lineRule="auto"/>
      <w:jc w:val="right"/>
      <w:rPr>
        <w:b/>
        <w:color w:val="FFFFFF" w:themeColor="background1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 wp14:anchorId="553D67AE" wp14:editId="2FBF58F3">
          <wp:simplePos x="0" y="0"/>
          <wp:positionH relativeFrom="page">
            <wp:posOffset>-1270</wp:posOffset>
          </wp:positionH>
          <wp:positionV relativeFrom="page">
            <wp:posOffset>-248285</wp:posOffset>
          </wp:positionV>
          <wp:extent cx="7592060" cy="10745470"/>
          <wp:effectExtent l="0" t="0" r="889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yia_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4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A91">
      <w:rPr>
        <w:b/>
        <w:color w:val="FFFFFF" w:themeColor="background1"/>
      </w:rPr>
      <w:t>Клініка репродуктивної медицини «Надія»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r w:rsidRPr="00ED7A91">
      <w:rPr>
        <w:color w:val="FFFFFF" w:themeColor="background1"/>
      </w:rPr>
      <w:t>03037, м. Київ, вул. Максима Кривоноса, 19 А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proofErr w:type="spellStart"/>
    <w:r w:rsidRPr="00ED7A91">
      <w:rPr>
        <w:color w:val="FFFFFF" w:themeColor="background1"/>
      </w:rPr>
      <w:t>тел</w:t>
    </w:r>
    <w:proofErr w:type="spellEnd"/>
    <w:r w:rsidRPr="00ED7A91">
      <w:rPr>
        <w:color w:val="FFFFFF" w:themeColor="background1"/>
      </w:rPr>
      <w:t>.: +38 044 537 75 97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r w:rsidRPr="00ED7A91">
      <w:rPr>
        <w:color w:val="FFFFFF" w:themeColor="background1"/>
      </w:rPr>
      <w:t>факс: +38 044 537 75 99</w:t>
    </w:r>
  </w:p>
  <w:p w:rsidR="00ED7A91" w:rsidRPr="00ED7A91" w:rsidRDefault="00ED7A91" w:rsidP="00ED7A91">
    <w:pPr>
      <w:spacing w:after="0" w:line="240" w:lineRule="auto"/>
      <w:jc w:val="right"/>
      <w:rPr>
        <w:color w:val="FFFFFF" w:themeColor="background1"/>
      </w:rPr>
    </w:pPr>
    <w:r w:rsidRPr="00ED7A91">
      <w:rPr>
        <w:color w:val="FFFFFF" w:themeColor="background1"/>
      </w:rPr>
      <w:t>info@ivf.com.ua</w:t>
    </w:r>
  </w:p>
  <w:p w:rsidR="00ED7A91" w:rsidRDefault="00ED7A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CC7D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D3335"/>
    <w:multiLevelType w:val="hybridMultilevel"/>
    <w:tmpl w:val="86E232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146"/>
    <w:multiLevelType w:val="multilevel"/>
    <w:tmpl w:val="F67A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A014B"/>
    <w:multiLevelType w:val="hybridMultilevel"/>
    <w:tmpl w:val="D4ECE83A"/>
    <w:lvl w:ilvl="0" w:tplc="886E6A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584B09"/>
    <w:multiLevelType w:val="singleLevel"/>
    <w:tmpl w:val="CF36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2F706A"/>
    <w:multiLevelType w:val="hybridMultilevel"/>
    <w:tmpl w:val="B8DA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26A2"/>
    <w:multiLevelType w:val="hybridMultilevel"/>
    <w:tmpl w:val="845E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91"/>
    <w:rsid w:val="00093558"/>
    <w:rsid w:val="000F57EE"/>
    <w:rsid w:val="001916EE"/>
    <w:rsid w:val="002419D9"/>
    <w:rsid w:val="0025467F"/>
    <w:rsid w:val="003A113D"/>
    <w:rsid w:val="003B43B1"/>
    <w:rsid w:val="00594482"/>
    <w:rsid w:val="005A0FF1"/>
    <w:rsid w:val="0068620B"/>
    <w:rsid w:val="00687E61"/>
    <w:rsid w:val="00706BFF"/>
    <w:rsid w:val="00751DD2"/>
    <w:rsid w:val="00791394"/>
    <w:rsid w:val="007E6AE1"/>
    <w:rsid w:val="008720EC"/>
    <w:rsid w:val="009866EE"/>
    <w:rsid w:val="009D5E69"/>
    <w:rsid w:val="00A2002C"/>
    <w:rsid w:val="00A53157"/>
    <w:rsid w:val="00A55224"/>
    <w:rsid w:val="00A82929"/>
    <w:rsid w:val="00AD31D1"/>
    <w:rsid w:val="00AF1261"/>
    <w:rsid w:val="00BB312C"/>
    <w:rsid w:val="00BB48DD"/>
    <w:rsid w:val="00C2290D"/>
    <w:rsid w:val="00D1785C"/>
    <w:rsid w:val="00D301A3"/>
    <w:rsid w:val="00E1644A"/>
    <w:rsid w:val="00E626EE"/>
    <w:rsid w:val="00ED7A91"/>
    <w:rsid w:val="00F019C6"/>
    <w:rsid w:val="00F26102"/>
    <w:rsid w:val="00FB7D54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BFAC6-3F49-4110-A401-4BD79B2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FD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546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D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D7A91"/>
  </w:style>
  <w:style w:type="paragraph" w:styleId="a6">
    <w:name w:val="footer"/>
    <w:basedOn w:val="a0"/>
    <w:link w:val="a7"/>
    <w:uiPriority w:val="99"/>
    <w:unhideWhenUsed/>
    <w:rsid w:val="00ED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D7A91"/>
  </w:style>
  <w:style w:type="paragraph" w:styleId="a8">
    <w:name w:val="Balloon Text"/>
    <w:basedOn w:val="a0"/>
    <w:link w:val="a9"/>
    <w:uiPriority w:val="99"/>
    <w:semiHidden/>
    <w:unhideWhenUsed/>
    <w:rsid w:val="00ED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D7A9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D7A9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FD1E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0"/>
    <w:uiPriority w:val="34"/>
    <w:qFormat/>
    <w:rsid w:val="001916EE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2546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Îñíîâíîé òåêñò 2"/>
    <w:basedOn w:val="a0"/>
    <w:next w:val="a0"/>
    <w:autoRedefine/>
    <w:rsid w:val="002546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1"/>
    <w:uiPriority w:val="99"/>
    <w:unhideWhenUsed/>
    <w:rsid w:val="00BB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Сасина</dc:creator>
  <cp:lastModifiedBy>d.mykytenko</cp:lastModifiedBy>
  <cp:revision>5</cp:revision>
  <dcterms:created xsi:type="dcterms:W3CDTF">2019-04-16T09:54:00Z</dcterms:created>
  <dcterms:modified xsi:type="dcterms:W3CDTF">2019-04-18T13:19:00Z</dcterms:modified>
</cp:coreProperties>
</file>